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B37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C862F4">
        <w:rPr>
          <w:rFonts w:ascii="Tahoma" w:hAnsi="Tahoma" w:cs="Tahoma"/>
          <w:b/>
          <w:sz w:val="28"/>
          <w:szCs w:val="28"/>
        </w:rPr>
        <w:t xml:space="preserve">Příloha </w:t>
      </w:r>
      <w:r w:rsidR="00E41674" w:rsidRPr="00C862F4">
        <w:rPr>
          <w:rFonts w:ascii="Tahoma" w:hAnsi="Tahoma" w:cs="Tahoma"/>
          <w:b/>
          <w:sz w:val="28"/>
          <w:szCs w:val="28"/>
        </w:rPr>
        <w:t>č. 1</w:t>
      </w:r>
      <w:r w:rsidR="00180763">
        <w:rPr>
          <w:rFonts w:ascii="Tahoma" w:hAnsi="Tahoma" w:cs="Tahoma"/>
          <w:b/>
          <w:sz w:val="28"/>
          <w:szCs w:val="28"/>
        </w:rPr>
        <w:t xml:space="preserve"> </w:t>
      </w:r>
    </w:p>
    <w:tbl>
      <w:tblPr>
        <w:tblW w:w="100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7200"/>
      </w:tblGrid>
      <w:tr w:rsidR="00E41674" w:rsidRPr="005606E1" w:rsidTr="002F2A5E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5606E1" w:rsidRDefault="00E41674" w:rsidP="005606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1. IDENTIFIK</w:t>
            </w:r>
            <w:r w:rsidR="008D4942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 xml:space="preserve">AČNÍ ÚDAJE </w:t>
            </w:r>
            <w:r w:rsidR="005606E1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ÚČASTNÍKA</w:t>
            </w:r>
            <w:r w:rsidR="008D4942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5606E1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ZADÁVACÍHO ŘÍZENÍ</w:t>
            </w:r>
            <w:r w:rsidR="008D4942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 zadávacího řízení 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56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5606E1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Sídlo: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Spisová značka Obchodního rejstříku: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bookmarkStart w:id="0" w:name="_GoBack"/>
            <w:bookmarkEnd w:id="0"/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Webová stránka: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Adresa pro doručování korespondence: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5606E1" w:rsidTr="002F2A5E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5606E1" w:rsidRDefault="00E41674" w:rsidP="005606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 xml:space="preserve">2. KONTAKTNÍ OSOBY </w:t>
            </w:r>
            <w:r w:rsidR="005606E1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ÚČASTNÍKA ZADÁVACÍHO ŘÍZENÍ</w:t>
            </w:r>
          </w:p>
        </w:tc>
      </w:tr>
      <w:tr w:rsidR="00E41674" w:rsidRPr="008D4942" w:rsidTr="002F2A5E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 zadávacího řízení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údaje o osobách oprávněných jednat jeho jménem ve věci: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5606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5606E1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právním úkonům: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253619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smluvním: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technickým: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</w:tbl>
    <w:p w:rsidR="006D3EB2" w:rsidRDefault="006D3EB2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7C72E3" w:rsidRDefault="00253619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Elektronický podpis nebo podpis</w:t>
      </w:r>
      <w:r w:rsidR="007C72E3">
        <w:rPr>
          <w:rFonts w:ascii="Tahoma" w:hAnsi="Tahoma" w:cs="Tahoma"/>
          <w:sz w:val="20"/>
          <w:szCs w:val="20"/>
        </w:rPr>
        <w:t xml:space="preserve"> a razítko os</w:t>
      </w:r>
      <w:r w:rsidR="005606E1">
        <w:rPr>
          <w:rFonts w:ascii="Tahoma" w:hAnsi="Tahoma" w:cs="Tahoma"/>
          <w:sz w:val="20"/>
          <w:szCs w:val="20"/>
        </w:rPr>
        <w:t>oby oprávněné jednat za účastníka zadávacího řízení</w:t>
      </w:r>
    </w:p>
    <w:p w:rsidR="00570B37" w:rsidRDefault="00570B37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70B37" w:rsidRDefault="00570B37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70B37" w:rsidRDefault="00570B37" w:rsidP="00570B37">
      <w:pPr>
        <w:pStyle w:val="Zpat"/>
        <w:rPr>
          <w:sz w:val="20"/>
          <w:szCs w:val="20"/>
        </w:rPr>
      </w:pPr>
    </w:p>
    <w:p w:rsidR="00570B37" w:rsidRDefault="00843336" w:rsidP="00570B37">
      <w:pPr>
        <w:pStyle w:val="Zpat"/>
        <w:rPr>
          <w:sz w:val="20"/>
          <w:szCs w:val="20"/>
        </w:rPr>
      </w:pPr>
      <w:r>
        <w:rPr>
          <w:sz w:val="20"/>
          <w:szCs w:val="20"/>
        </w:rPr>
        <w:t>V……………………</w:t>
      </w:r>
      <w:proofErr w:type="gramStart"/>
      <w:r>
        <w:rPr>
          <w:sz w:val="20"/>
          <w:szCs w:val="20"/>
        </w:rPr>
        <w:t>…..dne</w:t>
      </w:r>
      <w:proofErr w:type="gramEnd"/>
      <w:r>
        <w:rPr>
          <w:sz w:val="20"/>
          <w:szCs w:val="20"/>
        </w:rPr>
        <w:t>…………………….</w:t>
      </w:r>
      <w:r w:rsidR="00B04427">
        <w:rPr>
          <w:sz w:val="20"/>
          <w:szCs w:val="20"/>
        </w:rPr>
        <w:t>2025</w:t>
      </w:r>
      <w:r w:rsidR="00570B37">
        <w:rPr>
          <w:sz w:val="20"/>
          <w:szCs w:val="20"/>
        </w:rPr>
        <w:t xml:space="preserve">                                              ………………………………………………………..                                          </w:t>
      </w:r>
    </w:p>
    <w:p w:rsidR="00570B37" w:rsidRPr="007C72E3" w:rsidRDefault="00570B37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570B37" w:rsidRPr="007C72E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940" w:rsidRDefault="00E21940" w:rsidP="00FC6E01">
      <w:pPr>
        <w:spacing w:after="0" w:line="240" w:lineRule="auto"/>
      </w:pPr>
      <w:r>
        <w:separator/>
      </w:r>
    </w:p>
  </w:endnote>
  <w:endnote w:type="continuationSeparator" w:id="0">
    <w:p w:rsidR="00E21940" w:rsidRDefault="00E21940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AC4" w:rsidRPr="00713573" w:rsidRDefault="007C3AC4" w:rsidP="007C3AC4">
    <w:pPr>
      <w:pStyle w:val="Zpat"/>
      <w:ind w:firstLine="360"/>
      <w:jc w:val="center"/>
    </w:pPr>
  </w:p>
  <w:p w:rsidR="005A55A9" w:rsidRPr="007C3AC4" w:rsidRDefault="005A55A9" w:rsidP="007C3A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940" w:rsidRDefault="00E21940" w:rsidP="00FC6E01">
      <w:pPr>
        <w:spacing w:after="0" w:line="240" w:lineRule="auto"/>
      </w:pPr>
      <w:r>
        <w:separator/>
      </w:r>
    </w:p>
  </w:footnote>
  <w:footnote w:type="continuationSeparator" w:id="0">
    <w:p w:rsidR="00E21940" w:rsidRDefault="00E21940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3E0" w:rsidRDefault="005803E0" w:rsidP="005803E0">
    <w:pPr>
      <w:pStyle w:val="Zhlav"/>
      <w:rPr>
        <w:noProof/>
      </w:rPr>
    </w:pPr>
    <w:r w:rsidRPr="00592EE7">
      <w:rPr>
        <w:noProof/>
        <w:lang w:eastAsia="cs-CZ"/>
      </w:rPr>
      <w:drawing>
        <wp:inline distT="0" distB="0" distL="0" distR="0">
          <wp:extent cx="5765165" cy="549910"/>
          <wp:effectExtent l="0" t="0" r="6985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165" cy="549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  <w:p w:rsidR="005803E0" w:rsidRPr="004A5BBF" w:rsidRDefault="005803E0" w:rsidP="005803E0">
    <w:pPr>
      <w:pStyle w:val="Zhlav"/>
      <w:jc w:val="center"/>
      <w:rPr>
        <w:sz w:val="20"/>
        <w:szCs w:val="20"/>
      </w:rPr>
    </w:pPr>
    <w:r w:rsidRPr="004A5BBF">
      <w:rPr>
        <w:rFonts w:ascii="Tahoma" w:hAnsi="Tahoma" w:cs="Tahoma"/>
        <w:sz w:val="20"/>
        <w:szCs w:val="20"/>
      </w:rPr>
      <w:t>Veřejná zakázka: “</w:t>
    </w:r>
    <w:r>
      <w:rPr>
        <w:rFonts w:ascii="Tahoma" w:hAnsi="Tahoma" w:cs="Tahoma"/>
        <w:sz w:val="20"/>
        <w:szCs w:val="20"/>
      </w:rPr>
      <w:t>Malířské služby na období 24 měsíců</w:t>
    </w:r>
    <w:r w:rsidR="00326AE4">
      <w:rPr>
        <w:rFonts w:ascii="Tahoma" w:hAnsi="Tahoma" w:cs="Tahoma"/>
        <w:sz w:val="20"/>
        <w:szCs w:val="20"/>
      </w:rPr>
      <w:t xml:space="preserve"> - II</w:t>
    </w:r>
    <w:r w:rsidRPr="004A5BBF">
      <w:rPr>
        <w:rFonts w:ascii="Tahoma" w:hAnsi="Tahoma" w:cs="Tahoma"/>
        <w:sz w:val="20"/>
        <w:szCs w:val="20"/>
      </w:rPr>
      <w:t>“</w:t>
    </w:r>
  </w:p>
  <w:p w:rsidR="006D3EB2" w:rsidRPr="006D3EB2" w:rsidRDefault="006D3EB2" w:rsidP="006D3EB2">
    <w:pPr>
      <w:pStyle w:val="Zhlav"/>
      <w:jc w:val="center"/>
      <w:rPr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180763"/>
    <w:rsid w:val="001E7A6C"/>
    <w:rsid w:val="001E7C42"/>
    <w:rsid w:val="00253619"/>
    <w:rsid w:val="0026189E"/>
    <w:rsid w:val="00281B40"/>
    <w:rsid w:val="00293764"/>
    <w:rsid w:val="00297958"/>
    <w:rsid w:val="003225CC"/>
    <w:rsid w:val="00326AE4"/>
    <w:rsid w:val="00383D13"/>
    <w:rsid w:val="003A41EF"/>
    <w:rsid w:val="003A68F4"/>
    <w:rsid w:val="003E61F1"/>
    <w:rsid w:val="003E68DD"/>
    <w:rsid w:val="003F3E4F"/>
    <w:rsid w:val="0045676D"/>
    <w:rsid w:val="00481AB2"/>
    <w:rsid w:val="00487EE6"/>
    <w:rsid w:val="004A10FA"/>
    <w:rsid w:val="0054081A"/>
    <w:rsid w:val="005500AB"/>
    <w:rsid w:val="005606E1"/>
    <w:rsid w:val="00570B37"/>
    <w:rsid w:val="005803E0"/>
    <w:rsid w:val="00587A84"/>
    <w:rsid w:val="005A55A9"/>
    <w:rsid w:val="005C0568"/>
    <w:rsid w:val="00691A90"/>
    <w:rsid w:val="006D3EB2"/>
    <w:rsid w:val="006F0F38"/>
    <w:rsid w:val="00771D81"/>
    <w:rsid w:val="00783499"/>
    <w:rsid w:val="00791B93"/>
    <w:rsid w:val="007C3AC4"/>
    <w:rsid w:val="007C72E3"/>
    <w:rsid w:val="00816001"/>
    <w:rsid w:val="00843336"/>
    <w:rsid w:val="00870895"/>
    <w:rsid w:val="008D4942"/>
    <w:rsid w:val="0093596A"/>
    <w:rsid w:val="009452E5"/>
    <w:rsid w:val="00996572"/>
    <w:rsid w:val="00A25148"/>
    <w:rsid w:val="00A31DC3"/>
    <w:rsid w:val="00A357C3"/>
    <w:rsid w:val="00A53346"/>
    <w:rsid w:val="00A8683F"/>
    <w:rsid w:val="00A90091"/>
    <w:rsid w:val="00A96958"/>
    <w:rsid w:val="00AB78B5"/>
    <w:rsid w:val="00AC0F37"/>
    <w:rsid w:val="00AD4E25"/>
    <w:rsid w:val="00B04427"/>
    <w:rsid w:val="00B5309F"/>
    <w:rsid w:val="00BB0C55"/>
    <w:rsid w:val="00BF273B"/>
    <w:rsid w:val="00C456F0"/>
    <w:rsid w:val="00C47FBB"/>
    <w:rsid w:val="00C54199"/>
    <w:rsid w:val="00C862F4"/>
    <w:rsid w:val="00CC2FD9"/>
    <w:rsid w:val="00CF168E"/>
    <w:rsid w:val="00D5622F"/>
    <w:rsid w:val="00D9184B"/>
    <w:rsid w:val="00DC24FF"/>
    <w:rsid w:val="00DE4351"/>
    <w:rsid w:val="00DF3B23"/>
    <w:rsid w:val="00E21940"/>
    <w:rsid w:val="00E37F44"/>
    <w:rsid w:val="00E41674"/>
    <w:rsid w:val="00E522FA"/>
    <w:rsid w:val="00E76004"/>
    <w:rsid w:val="00F213E1"/>
    <w:rsid w:val="00F231A1"/>
    <w:rsid w:val="00FB3794"/>
    <w:rsid w:val="00FC153F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7F949"/>
  <w15:docId w15:val="{CCCCB9B0-9AB3-41F1-B21F-A70632902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44</cp:revision>
  <cp:lastPrinted>2012-02-03T12:17:00Z</cp:lastPrinted>
  <dcterms:created xsi:type="dcterms:W3CDTF">2011-09-30T09:30:00Z</dcterms:created>
  <dcterms:modified xsi:type="dcterms:W3CDTF">2025-01-29T12:26:00Z</dcterms:modified>
</cp:coreProperties>
</file>